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F9" w:rsidRDefault="002B7DF9">
      <w:pPr>
        <w:rPr>
          <w:rFonts w:ascii="Times New Roman" w:hAnsi="Times New Roman" w:cs="Times New Roman"/>
          <w:sz w:val="28"/>
          <w:szCs w:val="28"/>
        </w:rPr>
      </w:pPr>
    </w:p>
    <w:p w:rsidR="002B7DF9" w:rsidRDefault="002B7DF9">
      <w:pPr>
        <w:rPr>
          <w:rFonts w:ascii="Times New Roman" w:hAnsi="Times New Roman" w:cs="Times New Roman"/>
          <w:sz w:val="28"/>
          <w:szCs w:val="28"/>
        </w:rPr>
      </w:pPr>
    </w:p>
    <w:p w:rsidR="00CF3CB1" w:rsidRPr="002B7DF9" w:rsidRDefault="001938CC" w:rsidP="002B7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DF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938CC" w:rsidRPr="001938CC" w:rsidRDefault="001938CC" w:rsidP="001938CC">
      <w:pPr>
        <w:spacing w:after="240" w:line="360" w:lineRule="auto"/>
        <w:jc w:val="center"/>
        <w:rPr>
          <w:rStyle w:val="text"/>
          <w:rFonts w:ascii="Times New Roman" w:hAnsi="Times New Roman" w:cs="Times New Roman"/>
          <w:i/>
          <w:sz w:val="28"/>
          <w:szCs w:val="28"/>
        </w:rPr>
      </w:pPr>
      <w:r w:rsidRPr="001938CC">
        <w:rPr>
          <w:rStyle w:val="text"/>
          <w:rFonts w:ascii="Times New Roman" w:hAnsi="Times New Roman" w:cs="Times New Roman"/>
          <w:i/>
          <w:sz w:val="28"/>
          <w:szCs w:val="28"/>
        </w:rPr>
        <w:t xml:space="preserve">Настоящий номер журнала посвящен материалам, представленным </w:t>
      </w:r>
      <w:proofErr w:type="gramStart"/>
      <w:r w:rsidRPr="001938CC">
        <w:rPr>
          <w:rStyle w:val="text"/>
          <w:rFonts w:ascii="Times New Roman" w:hAnsi="Times New Roman" w:cs="Times New Roman"/>
          <w:i/>
          <w:sz w:val="28"/>
          <w:szCs w:val="28"/>
        </w:rPr>
        <w:t>на</w:t>
      </w:r>
      <w:proofErr w:type="gramEnd"/>
    </w:p>
    <w:p w:rsidR="001938CC" w:rsidRPr="001938CC" w:rsidRDefault="001938CC" w:rsidP="001938CC">
      <w:pPr>
        <w:spacing w:after="240" w:line="360" w:lineRule="auto"/>
        <w:jc w:val="center"/>
        <w:rPr>
          <w:rStyle w:val="text"/>
          <w:rFonts w:ascii="Times New Roman" w:hAnsi="Times New Roman" w:cs="Times New Roman"/>
          <w:i/>
          <w:sz w:val="28"/>
          <w:szCs w:val="28"/>
        </w:rPr>
      </w:pPr>
      <w:r w:rsidRPr="001938CC">
        <w:rPr>
          <w:rStyle w:val="text"/>
          <w:rFonts w:ascii="Times New Roman" w:hAnsi="Times New Roman" w:cs="Times New Roman"/>
          <w:i/>
          <w:sz w:val="28"/>
          <w:szCs w:val="28"/>
        </w:rPr>
        <w:t>V</w:t>
      </w:r>
      <w:r>
        <w:rPr>
          <w:rStyle w:val="text"/>
          <w:rFonts w:ascii="Times New Roman" w:hAnsi="Times New Roman" w:cs="Times New Roman"/>
          <w:i/>
          <w:sz w:val="28"/>
          <w:szCs w:val="28"/>
        </w:rPr>
        <w:t>I</w:t>
      </w:r>
      <w:r w:rsidRPr="001938CC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Международной конференции “Атмосфера, ионосфера, безопасность”</w:t>
      </w:r>
    </w:p>
    <w:p w:rsidR="001938CC" w:rsidRDefault="001938CC" w:rsidP="001938CC">
      <w:pPr>
        <w:jc w:val="center"/>
        <w:rPr>
          <w:rStyle w:val="20"/>
          <w:rFonts w:ascii="Times New Roman" w:hAnsi="Times New Roman" w:cs="Times New Roman"/>
          <w:i/>
          <w:sz w:val="28"/>
          <w:szCs w:val="28"/>
        </w:rPr>
      </w:pPr>
      <w:r w:rsidRPr="001938CC">
        <w:rPr>
          <w:rStyle w:val="text"/>
          <w:rFonts w:ascii="Times New Roman" w:hAnsi="Times New Roman" w:cs="Times New Roman"/>
          <w:sz w:val="28"/>
          <w:szCs w:val="28"/>
        </w:rPr>
        <w:t>(</w:t>
      </w:r>
      <w:r w:rsidRPr="001938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“</w:t>
      </w:r>
      <w:r w:rsidRPr="001938CC">
        <w:rPr>
          <w:rStyle w:val="a3"/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val="en-US"/>
        </w:rPr>
        <w:t>Atmosphere</w:t>
      </w:r>
      <w:r w:rsidRPr="001938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938CC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938CC">
        <w:rPr>
          <w:rStyle w:val="a3"/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val="en-US"/>
        </w:rPr>
        <w:t>Ionosphere</w:t>
      </w:r>
      <w:r w:rsidRPr="001938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938CC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938CC">
        <w:rPr>
          <w:rStyle w:val="a3"/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  <w:lang w:val="en-US"/>
        </w:rPr>
        <w:t>Safety</w:t>
      </w:r>
      <w:r w:rsidRPr="001938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” </w:t>
      </w:r>
      <w:r w:rsidRPr="001938C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938C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AIS</w:t>
      </w:r>
      <w:r w:rsidRPr="001938C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938CC">
        <w:rPr>
          <w:rStyle w:val="a3"/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201</w:t>
      </w:r>
      <w:r w:rsidR="00B91897">
        <w:rPr>
          <w:rStyle w:val="a3"/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8</w:t>
      </w:r>
      <w:r w:rsidRPr="001938CC">
        <w:rPr>
          <w:rFonts w:ascii="Times New Roman" w:hAnsi="Times New Roman" w:cs="Times New Roman"/>
          <w:sz w:val="28"/>
          <w:szCs w:val="28"/>
          <w:shd w:val="clear" w:color="auto" w:fill="FFFFFF"/>
        </w:rPr>
        <w:t>)),</w:t>
      </w:r>
    </w:p>
    <w:p w:rsidR="001938CC" w:rsidRDefault="001938CC" w:rsidP="001938CC">
      <w:pPr>
        <w:jc w:val="center"/>
        <w:rPr>
          <w:rStyle w:val="text"/>
          <w:rFonts w:ascii="Times New Roman" w:hAnsi="Times New Roman" w:cs="Times New Roman"/>
          <w:i/>
          <w:sz w:val="28"/>
          <w:szCs w:val="28"/>
        </w:rPr>
      </w:pPr>
      <w:r w:rsidRPr="001938CC"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  <w:t>г.</w:t>
      </w:r>
      <w:r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proofErr w:type="spellStart"/>
      <w:r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  <w:t>Калининградск</w:t>
      </w:r>
      <w:proofErr w:type="spellEnd"/>
      <w:r>
        <w:rPr>
          <w:rStyle w:val="20"/>
          <w:rFonts w:ascii="Times New Roman" w:hAnsi="Times New Roman" w:cs="Times New Roman"/>
          <w:b w:val="0"/>
          <w:i/>
          <w:color w:val="auto"/>
          <w:sz w:val="28"/>
          <w:szCs w:val="28"/>
        </w:rPr>
        <w:t>,</w:t>
      </w:r>
      <w:r w:rsidRPr="001938CC">
        <w:rPr>
          <w:rStyle w:val="20"/>
          <w:rFonts w:ascii="Times New Roman" w:hAnsi="Times New Roman" w:cs="Times New Roman"/>
          <w:i/>
          <w:sz w:val="28"/>
          <w:szCs w:val="28"/>
        </w:rPr>
        <w:t xml:space="preserve"> </w:t>
      </w:r>
      <w:r w:rsidRPr="001938CC">
        <w:rPr>
          <w:rStyle w:val="text"/>
          <w:rFonts w:ascii="Times New Roman" w:hAnsi="Times New Roman" w:cs="Times New Roman"/>
          <w:i/>
          <w:sz w:val="28"/>
          <w:szCs w:val="28"/>
        </w:rPr>
        <w:t>Калининград</w:t>
      </w:r>
      <w:r>
        <w:rPr>
          <w:rStyle w:val="text"/>
          <w:rFonts w:ascii="Times New Roman" w:hAnsi="Times New Roman" w:cs="Times New Roman"/>
          <w:i/>
          <w:sz w:val="28"/>
          <w:szCs w:val="28"/>
        </w:rPr>
        <w:t>ская обл.</w:t>
      </w:r>
      <w:r w:rsidRPr="001938CC">
        <w:rPr>
          <w:rStyle w:val="text"/>
          <w:rFonts w:ascii="Times New Roman" w:hAnsi="Times New Roman" w:cs="Times New Roman"/>
          <w:i/>
          <w:sz w:val="28"/>
          <w:szCs w:val="28"/>
        </w:rPr>
        <w:t>, 201</w:t>
      </w:r>
      <w:r>
        <w:rPr>
          <w:rStyle w:val="text"/>
          <w:rFonts w:ascii="Times New Roman" w:hAnsi="Times New Roman" w:cs="Times New Roman"/>
          <w:i/>
          <w:sz w:val="28"/>
          <w:szCs w:val="28"/>
        </w:rPr>
        <w:t>8</w:t>
      </w:r>
    </w:p>
    <w:p w:rsidR="002B7DF9" w:rsidRDefault="002B7DF9" w:rsidP="001938CC">
      <w:pPr>
        <w:jc w:val="center"/>
        <w:rPr>
          <w:rStyle w:val="text"/>
          <w:rFonts w:ascii="Times New Roman" w:hAnsi="Times New Roman" w:cs="Times New Roman"/>
          <w:i/>
          <w:sz w:val="28"/>
          <w:szCs w:val="28"/>
        </w:rPr>
      </w:pPr>
    </w:p>
    <w:p w:rsidR="001938CC" w:rsidRPr="002B7DF9" w:rsidRDefault="001938CC" w:rsidP="008261AC">
      <w:pPr>
        <w:spacing w:line="360" w:lineRule="auto"/>
        <w:jc w:val="center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Строение химических соединений, квантовая химия, спектроскопия</w:t>
      </w:r>
    </w:p>
    <w:p w:rsidR="002B7DF9" w:rsidRDefault="001938CC" w:rsidP="008261AC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proofErr w:type="gram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Голяк</w:t>
      </w:r>
      <w:proofErr w:type="gram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И.С., Морозов А.Н., Светличный С.И.,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Табалина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А.С., </w:t>
      </w:r>
    </w:p>
    <w:p w:rsidR="001938CC" w:rsidRPr="002B7DF9" w:rsidRDefault="001938CC" w:rsidP="008261AC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Фуфурин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И.Л.</w:t>
      </w:r>
    </w:p>
    <w:p w:rsidR="002B7DF9" w:rsidRDefault="001938CC" w:rsidP="008261A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Идентификация химических соединений по спектрам </w:t>
      </w:r>
      <w:proofErr w:type="gramStart"/>
      <w:r>
        <w:rPr>
          <w:rStyle w:val="text"/>
          <w:rFonts w:ascii="Times New Roman" w:hAnsi="Times New Roman" w:cs="Times New Roman"/>
          <w:sz w:val="28"/>
          <w:szCs w:val="28"/>
        </w:rPr>
        <w:t>рассеянного</w:t>
      </w:r>
      <w:proofErr w:type="gramEnd"/>
      <w:r>
        <w:rPr>
          <w:rStyle w:val="text"/>
          <w:rFonts w:ascii="Times New Roman" w:hAnsi="Times New Roman" w:cs="Times New Roman"/>
          <w:sz w:val="28"/>
          <w:szCs w:val="28"/>
        </w:rPr>
        <w:t xml:space="preserve"> </w:t>
      </w:r>
    </w:p>
    <w:p w:rsidR="003D2ACE" w:rsidRDefault="002B7DF9" w:rsidP="008261A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</w:t>
      </w:r>
      <w:r w:rsidR="003D2ACE">
        <w:rPr>
          <w:rStyle w:val="text"/>
          <w:rFonts w:ascii="Times New Roman" w:hAnsi="Times New Roman" w:cs="Times New Roman"/>
          <w:sz w:val="28"/>
          <w:szCs w:val="28"/>
        </w:rPr>
        <w:t>излучения в диапазоне длин волн 5.3</w:t>
      </w:r>
      <w:r w:rsidR="001938CC">
        <w:rPr>
          <w:rStyle w:val="text"/>
          <w:rFonts w:ascii="Times New Roman" w:hAnsi="Times New Roman" w:cs="Times New Roman"/>
          <w:sz w:val="28"/>
          <w:szCs w:val="28"/>
        </w:rPr>
        <w:t xml:space="preserve">–12.8 мкм с применением </w:t>
      </w:r>
    </w:p>
    <w:p w:rsidR="001938CC" w:rsidRDefault="003D2ACE" w:rsidP="008261A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</w:t>
      </w:r>
      <w:r w:rsidR="001938CC">
        <w:rPr>
          <w:rStyle w:val="text"/>
          <w:rFonts w:ascii="Times New Roman" w:hAnsi="Times New Roman" w:cs="Times New Roman"/>
          <w:sz w:val="28"/>
          <w:szCs w:val="28"/>
        </w:rPr>
        <w:t>перестраиваемого</w:t>
      </w:r>
      <w:r>
        <w:rPr>
          <w:rStyle w:val="text"/>
          <w:rFonts w:ascii="Times New Roman" w:hAnsi="Times New Roman" w:cs="Times New Roman"/>
          <w:sz w:val="28"/>
          <w:szCs w:val="28"/>
        </w:rPr>
        <w:t xml:space="preserve"> </w:t>
      </w:r>
      <w:r w:rsidR="001938CC">
        <w:rPr>
          <w:rStyle w:val="text"/>
          <w:rFonts w:ascii="Times New Roman" w:hAnsi="Times New Roman" w:cs="Times New Roman"/>
          <w:sz w:val="28"/>
          <w:szCs w:val="28"/>
        </w:rPr>
        <w:t xml:space="preserve"> квантово-каскадного лазера</w:t>
      </w:r>
    </w:p>
    <w:p w:rsidR="001938CC" w:rsidRPr="002B7DF9" w:rsidRDefault="008261AC" w:rsidP="008261AC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Лобанов А.В., Мельников М.Я.</w:t>
      </w:r>
    </w:p>
    <w:p w:rsidR="002B7DF9" w:rsidRDefault="008261AC" w:rsidP="008261A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Природа граничных </w:t>
      </w:r>
      <w:r w:rsidR="00724850">
        <w:rPr>
          <w:rStyle w:val="text"/>
          <w:rFonts w:ascii="Times New Roman" w:hAnsi="Times New Roman" w:cs="Times New Roman"/>
          <w:sz w:val="28"/>
          <w:szCs w:val="28"/>
        </w:rPr>
        <w:t xml:space="preserve">молекулярных </w:t>
      </w:r>
      <w:proofErr w:type="spellStart"/>
      <w:r>
        <w:rPr>
          <w:rStyle w:val="text"/>
          <w:rFonts w:ascii="Times New Roman" w:hAnsi="Times New Roman" w:cs="Times New Roman"/>
          <w:sz w:val="28"/>
          <w:szCs w:val="28"/>
        </w:rPr>
        <w:t>орбиталей</w:t>
      </w:r>
      <w:proofErr w:type="spellEnd"/>
      <w:r>
        <w:rPr>
          <w:rStyle w:val="text"/>
          <w:rFonts w:ascii="Times New Roman" w:hAnsi="Times New Roman" w:cs="Times New Roman"/>
          <w:sz w:val="28"/>
          <w:szCs w:val="28"/>
        </w:rPr>
        <w:t xml:space="preserve"> комплексов </w:t>
      </w:r>
    </w:p>
    <w:p w:rsidR="008261AC" w:rsidRDefault="002B7DF9" w:rsidP="008261A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261AC">
        <w:rPr>
          <w:rStyle w:val="text"/>
          <w:rFonts w:ascii="Times New Roman" w:hAnsi="Times New Roman" w:cs="Times New Roman"/>
          <w:sz w:val="28"/>
          <w:szCs w:val="28"/>
        </w:rPr>
        <w:t>фталоцианинов</w:t>
      </w:r>
      <w:proofErr w:type="spellEnd"/>
      <w:r w:rsidR="008261AC">
        <w:rPr>
          <w:rStyle w:val="text"/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8261AC" w:rsidRPr="008261AC">
        <w:rPr>
          <w:rStyle w:val="text"/>
          <w:rFonts w:ascii="Times New Roman" w:hAnsi="Times New Roman" w:cs="Times New Roman"/>
          <w:i/>
          <w:sz w:val="28"/>
          <w:szCs w:val="28"/>
        </w:rPr>
        <w:t>p</w:t>
      </w:r>
      <w:proofErr w:type="spellEnd"/>
      <w:r w:rsidR="008261AC">
        <w:rPr>
          <w:rStyle w:val="text"/>
          <w:rFonts w:ascii="Times New Roman" w:hAnsi="Times New Roman" w:cs="Times New Roman"/>
          <w:sz w:val="28"/>
          <w:szCs w:val="28"/>
        </w:rPr>
        <w:t xml:space="preserve">-, </w:t>
      </w:r>
      <w:r w:rsidR="008261AC" w:rsidRPr="008261AC">
        <w:rPr>
          <w:rStyle w:val="text"/>
          <w:rFonts w:ascii="Times New Roman" w:hAnsi="Times New Roman" w:cs="Times New Roman"/>
          <w:i/>
          <w:sz w:val="28"/>
          <w:szCs w:val="28"/>
        </w:rPr>
        <w:t>d</w:t>
      </w:r>
      <w:r w:rsidR="008261AC" w:rsidRPr="008261AC">
        <w:rPr>
          <w:rStyle w:val="text"/>
          <w:rFonts w:ascii="Times New Roman" w:hAnsi="Times New Roman" w:cs="Times New Roman"/>
          <w:sz w:val="28"/>
          <w:szCs w:val="28"/>
          <w:vertAlign w:val="superscript"/>
        </w:rPr>
        <w:t>0</w:t>
      </w:r>
      <w:r w:rsidR="008261AC" w:rsidRPr="008261AC">
        <w:rPr>
          <w:rStyle w:val="text"/>
          <w:rFonts w:ascii="Times New Roman" w:hAnsi="Times New Roman" w:cs="Times New Roman"/>
          <w:sz w:val="28"/>
          <w:szCs w:val="28"/>
        </w:rPr>
        <w:t xml:space="preserve">- и </w:t>
      </w:r>
      <w:r w:rsidR="008261AC" w:rsidRPr="008261AC">
        <w:rPr>
          <w:rStyle w:val="text"/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8261AC" w:rsidRPr="008261AC">
        <w:rPr>
          <w:rStyle w:val="text"/>
          <w:rFonts w:ascii="Times New Roman" w:hAnsi="Times New Roman" w:cs="Times New Roman"/>
          <w:sz w:val="28"/>
          <w:szCs w:val="28"/>
          <w:vertAlign w:val="superscript"/>
        </w:rPr>
        <w:t>10</w:t>
      </w:r>
      <w:r w:rsidR="008261AC" w:rsidRPr="008261AC">
        <w:rPr>
          <w:rStyle w:val="text"/>
          <w:rFonts w:ascii="Times New Roman" w:hAnsi="Times New Roman" w:cs="Times New Roman"/>
          <w:sz w:val="28"/>
          <w:szCs w:val="28"/>
        </w:rPr>
        <w:t>-элементами</w:t>
      </w:r>
    </w:p>
    <w:p w:rsidR="008261AC" w:rsidRDefault="008261AC" w:rsidP="008261A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</w:p>
    <w:p w:rsidR="008261AC" w:rsidRPr="002B7DF9" w:rsidRDefault="008261AC" w:rsidP="002B7DF9">
      <w:pPr>
        <w:spacing w:line="360" w:lineRule="auto"/>
        <w:jc w:val="center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Кинетика и механизм химических реакций, катализ</w:t>
      </w:r>
    </w:p>
    <w:p w:rsidR="008261AC" w:rsidRPr="002B7DF9" w:rsidRDefault="008261AC" w:rsidP="008261AC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Кулагина Т.П., Смирнов Л.П., Андрианова З.С.</w:t>
      </w:r>
    </w:p>
    <w:p w:rsidR="002B7DF9" w:rsidRDefault="008261AC" w:rsidP="008261A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Низкочастотное механическое воздействие на осцилляции концентрации </w:t>
      </w:r>
    </w:p>
    <w:p w:rsidR="008261AC" w:rsidRDefault="002B7DF9" w:rsidP="008261A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261AC">
        <w:rPr>
          <w:rStyle w:val="text"/>
          <w:rFonts w:ascii="Times New Roman" w:hAnsi="Times New Roman" w:cs="Times New Roman"/>
          <w:sz w:val="28"/>
          <w:szCs w:val="28"/>
        </w:rPr>
        <w:t>интермедиатов</w:t>
      </w:r>
      <w:proofErr w:type="spellEnd"/>
      <w:r w:rsidR="008261AC">
        <w:rPr>
          <w:rStyle w:val="text"/>
          <w:rFonts w:ascii="Times New Roman" w:hAnsi="Times New Roman" w:cs="Times New Roman"/>
          <w:sz w:val="28"/>
          <w:szCs w:val="28"/>
        </w:rPr>
        <w:t xml:space="preserve"> бимолекулярной реакции в структурированной жидкости</w:t>
      </w:r>
    </w:p>
    <w:p w:rsidR="008261AC" w:rsidRPr="002B7DF9" w:rsidRDefault="008261AC" w:rsidP="002B7DF9">
      <w:pPr>
        <w:spacing w:line="360" w:lineRule="auto"/>
        <w:jc w:val="center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lastRenderedPageBreak/>
        <w:t>Химическая физика атмосферных явлений</w:t>
      </w:r>
    </w:p>
    <w:p w:rsidR="008261AC" w:rsidRPr="002B7DF9" w:rsidRDefault="008261AC" w:rsidP="008261AC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Голубков Г.В., Шапочкин М.Б.</w:t>
      </w:r>
    </w:p>
    <w:p w:rsidR="008261AC" w:rsidRDefault="008261AC" w:rsidP="008261A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Анизотропия ударного излучения атомов гелия в ионосфере Земли</w:t>
      </w:r>
    </w:p>
    <w:p w:rsidR="002B7DF9" w:rsidRDefault="008261AC" w:rsidP="008261AC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Голубков Г.В., Бычков В.Л.,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Арделян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Н.В.,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Космачевский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К.В., </w:t>
      </w:r>
    </w:p>
    <w:p w:rsidR="008261AC" w:rsidRPr="002B7DF9" w:rsidRDefault="008261AC" w:rsidP="008261AC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Голубков М.Г.</w:t>
      </w:r>
    </w:p>
    <w:p w:rsidR="002B7DF9" w:rsidRDefault="008261AC" w:rsidP="008261A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Влияние внешнего электрического поля на параметры плазмы нижней </w:t>
      </w:r>
    </w:p>
    <w:p w:rsidR="008261AC" w:rsidRDefault="002B7DF9" w:rsidP="008261A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</w:t>
      </w:r>
      <w:r w:rsidR="008261AC">
        <w:rPr>
          <w:rStyle w:val="text"/>
          <w:rFonts w:ascii="Times New Roman" w:hAnsi="Times New Roman" w:cs="Times New Roman"/>
          <w:sz w:val="28"/>
          <w:szCs w:val="28"/>
        </w:rPr>
        <w:t>ионосферы</w:t>
      </w:r>
    </w:p>
    <w:p w:rsidR="008261AC" w:rsidRPr="002B7DF9" w:rsidRDefault="008261AC" w:rsidP="008261AC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Родионов И.Д., Родионов А.И., Родионова И.П.</w:t>
      </w:r>
      <w:r w:rsidR="00D07937" w:rsidRPr="002B7DF9">
        <w:rPr>
          <w:rStyle w:val="text"/>
          <w:rFonts w:ascii="Times New Roman" w:hAnsi="Times New Roman" w:cs="Times New Roman"/>
          <w:b/>
          <w:sz w:val="28"/>
          <w:szCs w:val="28"/>
        </w:rPr>
        <w:t>, Шестаков Д.В., Песков В.Д., Егоров В.В., Калинин А.П., Матвеева Н.А.</w:t>
      </w:r>
    </w:p>
    <w:p w:rsidR="002B7DF9" w:rsidRDefault="00D07937" w:rsidP="008261A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Прохождение УФ-С</w:t>
      </w:r>
      <w:r w:rsidR="00107024">
        <w:rPr>
          <w:rStyle w:val="text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text"/>
          <w:rFonts w:ascii="Times New Roman" w:hAnsi="Times New Roman" w:cs="Times New Roman"/>
          <w:sz w:val="28"/>
          <w:szCs w:val="28"/>
        </w:rPr>
        <w:t xml:space="preserve">видимого и ближнего инфракрасного излучения </w:t>
      </w:r>
    </w:p>
    <w:p w:rsidR="00D07937" w:rsidRDefault="002B7DF9" w:rsidP="008261A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</w:t>
      </w:r>
      <w:r w:rsidR="00D07937">
        <w:rPr>
          <w:rStyle w:val="text"/>
          <w:rFonts w:ascii="Times New Roman" w:hAnsi="Times New Roman" w:cs="Times New Roman"/>
          <w:sz w:val="28"/>
          <w:szCs w:val="28"/>
        </w:rPr>
        <w:t>через атмосферу</w:t>
      </w:r>
    </w:p>
    <w:p w:rsidR="00D07937" w:rsidRPr="002B7DF9" w:rsidRDefault="00D07937" w:rsidP="008261AC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Коваль А.В., Гаврилов Н.М., Погорельцев А.И.</w:t>
      </w:r>
    </w:p>
    <w:p w:rsidR="002B7DF9" w:rsidRDefault="00D07937" w:rsidP="008261A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Чувствительность средней меридиональной циркуляции к воздействию</w:t>
      </w:r>
    </w:p>
    <w:p w:rsidR="002B7DF9" w:rsidRDefault="002B7DF9" w:rsidP="008261A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</w:t>
      </w:r>
      <w:r w:rsidR="00D07937">
        <w:rPr>
          <w:rStyle w:val="text"/>
          <w:rFonts w:ascii="Times New Roman" w:hAnsi="Times New Roman" w:cs="Times New Roman"/>
          <w:sz w:val="28"/>
          <w:szCs w:val="28"/>
        </w:rPr>
        <w:t xml:space="preserve"> орографических волн при различных фазах </w:t>
      </w:r>
      <w:proofErr w:type="spellStart"/>
      <w:r w:rsidR="00D07937">
        <w:rPr>
          <w:rStyle w:val="text"/>
          <w:rFonts w:ascii="Times New Roman" w:hAnsi="Times New Roman" w:cs="Times New Roman"/>
          <w:sz w:val="28"/>
          <w:szCs w:val="28"/>
        </w:rPr>
        <w:t>квазидвухлетних</w:t>
      </w:r>
      <w:proofErr w:type="spellEnd"/>
      <w:r w:rsidR="00D07937">
        <w:rPr>
          <w:rStyle w:val="text"/>
          <w:rFonts w:ascii="Times New Roman" w:hAnsi="Times New Roman" w:cs="Times New Roman"/>
          <w:sz w:val="28"/>
          <w:szCs w:val="28"/>
        </w:rPr>
        <w:t xml:space="preserve"> колебаний </w:t>
      </w:r>
    </w:p>
    <w:p w:rsidR="00D07937" w:rsidRDefault="002B7DF9" w:rsidP="008261A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</w:t>
      </w:r>
      <w:r w:rsidR="00D07937">
        <w:rPr>
          <w:rStyle w:val="text"/>
          <w:rFonts w:ascii="Times New Roman" w:hAnsi="Times New Roman" w:cs="Times New Roman"/>
          <w:sz w:val="28"/>
          <w:szCs w:val="28"/>
        </w:rPr>
        <w:t>в численной модели средней атмосферы</w:t>
      </w:r>
    </w:p>
    <w:p w:rsidR="00D07937" w:rsidRDefault="00D07937" w:rsidP="008261A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Золотов О.В., Князева М.А., Романовская Ю.В</w:t>
      </w:r>
      <w:r>
        <w:rPr>
          <w:rStyle w:val="text"/>
          <w:rFonts w:ascii="Times New Roman" w:hAnsi="Times New Roman" w:cs="Times New Roman"/>
          <w:sz w:val="28"/>
          <w:szCs w:val="28"/>
        </w:rPr>
        <w:t>.</w:t>
      </w:r>
    </w:p>
    <w:p w:rsidR="002B7DF9" w:rsidRDefault="00D07937" w:rsidP="008261A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Компьютерный анализ полного электронного содержания ионосферы </w:t>
      </w:r>
    </w:p>
    <w:p w:rsidR="002B7DF9" w:rsidRDefault="002B7DF9" w:rsidP="008261A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</w:t>
      </w:r>
      <w:r w:rsidR="00D07937">
        <w:rPr>
          <w:rStyle w:val="text"/>
          <w:rFonts w:ascii="Times New Roman" w:hAnsi="Times New Roman" w:cs="Times New Roman"/>
          <w:sz w:val="28"/>
          <w:szCs w:val="28"/>
        </w:rPr>
        <w:t>Земли в задачах поиска и обнаружения предвестников землетрясений:</w:t>
      </w:r>
    </w:p>
    <w:p w:rsidR="00D07937" w:rsidRDefault="002B7DF9" w:rsidP="008261A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</w:t>
      </w:r>
      <w:r w:rsidR="00D07937">
        <w:rPr>
          <w:rStyle w:val="text"/>
          <w:rFonts w:ascii="Times New Roman" w:hAnsi="Times New Roman" w:cs="Times New Roman"/>
          <w:sz w:val="28"/>
          <w:szCs w:val="28"/>
        </w:rPr>
        <w:t xml:space="preserve"> проблемы и задачи на современном этапе</w:t>
      </w:r>
    </w:p>
    <w:p w:rsidR="002B7DF9" w:rsidRDefault="002B7DF9" w:rsidP="008261A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</w:p>
    <w:p w:rsidR="00D07937" w:rsidRPr="002B7DF9" w:rsidRDefault="00D07937" w:rsidP="008261AC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lastRenderedPageBreak/>
        <w:t xml:space="preserve">Набиев Ш.Ш., Григорьев Г.Ю., Лагутин А.С., Палкина Л.А., Васильев А.А.,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Мухамедиева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Л.Н., Пахомова А.А., Голубков Г.В.,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Малашевич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С.В., Сем</w:t>
      </w:r>
      <w:r w:rsidR="003D2ACE">
        <w:rPr>
          <w:rStyle w:val="text"/>
          <w:rFonts w:ascii="Times New Roman" w:hAnsi="Times New Roman" w:cs="Times New Roman"/>
          <w:b/>
          <w:sz w:val="28"/>
          <w:szCs w:val="28"/>
        </w:rPr>
        <w:t>ё</w:t>
      </w: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нов В.М., Ставровский Д.Б., Иванов С.В.</w:t>
      </w:r>
    </w:p>
    <w:p w:rsidR="002B7DF9" w:rsidRDefault="00D07937" w:rsidP="008261A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Мониторинг химического состава воздуха при </w:t>
      </w:r>
      <w:proofErr w:type="gramStart"/>
      <w:r>
        <w:rPr>
          <w:rStyle w:val="text"/>
          <w:rFonts w:ascii="Times New Roman" w:hAnsi="Times New Roman" w:cs="Times New Roman"/>
          <w:sz w:val="28"/>
          <w:szCs w:val="28"/>
        </w:rPr>
        <w:t>длительных</w:t>
      </w:r>
      <w:proofErr w:type="gramEnd"/>
      <w:r>
        <w:rPr>
          <w:rStyle w:val="text"/>
          <w:rFonts w:ascii="Times New Roman" w:hAnsi="Times New Roman" w:cs="Times New Roman"/>
          <w:sz w:val="28"/>
          <w:szCs w:val="28"/>
        </w:rPr>
        <w:t xml:space="preserve"> </w:t>
      </w:r>
    </w:p>
    <w:p w:rsidR="00D07937" w:rsidRDefault="002B7DF9" w:rsidP="008261A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</w:t>
      </w:r>
      <w:r w:rsidR="00D07937">
        <w:rPr>
          <w:rStyle w:val="text"/>
          <w:rFonts w:ascii="Times New Roman" w:hAnsi="Times New Roman" w:cs="Times New Roman"/>
          <w:sz w:val="28"/>
          <w:szCs w:val="28"/>
        </w:rPr>
        <w:t xml:space="preserve">и межпланетных космических </w:t>
      </w:r>
      <w:proofErr w:type="gramStart"/>
      <w:r w:rsidR="00D07937">
        <w:rPr>
          <w:rStyle w:val="text"/>
          <w:rFonts w:ascii="Times New Roman" w:hAnsi="Times New Roman" w:cs="Times New Roman"/>
          <w:sz w:val="28"/>
          <w:szCs w:val="28"/>
        </w:rPr>
        <w:t>полетах</w:t>
      </w:r>
      <w:proofErr w:type="gramEnd"/>
      <w:r w:rsidR="00D07937">
        <w:rPr>
          <w:rStyle w:val="text"/>
          <w:rFonts w:ascii="Times New Roman" w:hAnsi="Times New Roman" w:cs="Times New Roman"/>
          <w:sz w:val="28"/>
          <w:szCs w:val="28"/>
        </w:rPr>
        <w:t>: проблемы, подходы, решения</w:t>
      </w:r>
    </w:p>
    <w:p w:rsidR="002B7DF9" w:rsidRDefault="00D07937" w:rsidP="008261AC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Карпов И.В., Карпов М.И.,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Борчевкина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О.П., Якимова Г.А., </w:t>
      </w:r>
    </w:p>
    <w:p w:rsidR="00D07937" w:rsidRPr="002B7DF9" w:rsidRDefault="00D07937" w:rsidP="008261AC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Коренькова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2B7DF9" w:rsidRDefault="00D07937" w:rsidP="008261A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Пространственно-временные вариац</w:t>
      </w:r>
      <w:proofErr w:type="gramStart"/>
      <w:r>
        <w:rPr>
          <w:rStyle w:val="text"/>
          <w:rFonts w:ascii="Times New Roman" w:hAnsi="Times New Roman" w:cs="Times New Roman"/>
          <w:sz w:val="28"/>
          <w:szCs w:val="28"/>
        </w:rPr>
        <w:t>ии ио</w:t>
      </w:r>
      <w:proofErr w:type="gramEnd"/>
      <w:r>
        <w:rPr>
          <w:rStyle w:val="text"/>
          <w:rFonts w:ascii="Times New Roman" w:hAnsi="Times New Roman" w:cs="Times New Roman"/>
          <w:sz w:val="28"/>
          <w:szCs w:val="28"/>
        </w:rPr>
        <w:t xml:space="preserve">носферы во время </w:t>
      </w:r>
    </w:p>
    <w:p w:rsidR="00D07937" w:rsidRDefault="002B7DF9" w:rsidP="008261A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</w:t>
      </w:r>
      <w:r w:rsidR="00D07937">
        <w:rPr>
          <w:rStyle w:val="text"/>
          <w:rFonts w:ascii="Times New Roman" w:hAnsi="Times New Roman" w:cs="Times New Roman"/>
          <w:sz w:val="28"/>
          <w:szCs w:val="28"/>
        </w:rPr>
        <w:t>метеорологического возмущения в декабре 2010 г.</w:t>
      </w:r>
    </w:p>
    <w:p w:rsidR="00D07937" w:rsidRPr="002B7DF9" w:rsidRDefault="00D07937" w:rsidP="008261AC">
      <w:pPr>
        <w:spacing w:line="360" w:lineRule="auto"/>
        <w:rPr>
          <w:rStyle w:val="text"/>
          <w:rFonts w:ascii="Times New Roman" w:hAnsi="Times New Roman" w:cs="Times New Roman"/>
          <w:b/>
          <w:sz w:val="28"/>
          <w:szCs w:val="28"/>
        </w:rPr>
      </w:pP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Клименко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В.В.,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Клименко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М.В.,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Бессараб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Ф.С., Суходолов Т.В,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Кореньков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Ю.Н., </w:t>
      </w:r>
      <w:proofErr w:type="spellStart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>Функе</w:t>
      </w:r>
      <w:proofErr w:type="spellEnd"/>
      <w:r w:rsidRPr="002B7DF9">
        <w:rPr>
          <w:rStyle w:val="text"/>
          <w:rFonts w:ascii="Times New Roman" w:hAnsi="Times New Roman" w:cs="Times New Roman"/>
          <w:b/>
          <w:sz w:val="28"/>
          <w:szCs w:val="28"/>
        </w:rPr>
        <w:t xml:space="preserve"> Б., Розанов Е.В.</w:t>
      </w:r>
    </w:p>
    <w:p w:rsidR="002B7DF9" w:rsidRDefault="00D07937" w:rsidP="008261A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Глобальная модель EAGLE как инструмент исследования влияния</w:t>
      </w:r>
    </w:p>
    <w:p w:rsidR="00D07937" w:rsidRDefault="002B7DF9" w:rsidP="008261A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     </w:t>
      </w:r>
      <w:r w:rsidR="00D07937">
        <w:rPr>
          <w:rStyle w:val="text"/>
          <w:rFonts w:ascii="Times New Roman" w:hAnsi="Times New Roman" w:cs="Times New Roman"/>
          <w:sz w:val="28"/>
          <w:szCs w:val="28"/>
        </w:rPr>
        <w:t xml:space="preserve"> атмосферы на электрическое поле в </w:t>
      </w:r>
      <w:proofErr w:type="spellStart"/>
      <w:r w:rsidR="00D07937">
        <w:rPr>
          <w:rStyle w:val="text"/>
          <w:rFonts w:ascii="Times New Roman" w:hAnsi="Times New Roman" w:cs="Times New Roman"/>
          <w:sz w:val="28"/>
          <w:szCs w:val="28"/>
        </w:rPr>
        <w:t>приэкваториальной</w:t>
      </w:r>
      <w:proofErr w:type="spellEnd"/>
      <w:r w:rsidR="00D07937">
        <w:rPr>
          <w:rStyle w:val="text"/>
          <w:rFonts w:ascii="Times New Roman" w:hAnsi="Times New Roman" w:cs="Times New Roman"/>
          <w:sz w:val="28"/>
          <w:szCs w:val="28"/>
        </w:rPr>
        <w:t xml:space="preserve"> ионосфере</w:t>
      </w:r>
    </w:p>
    <w:p w:rsidR="00D07937" w:rsidRDefault="00D07937" w:rsidP="008261A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</w:p>
    <w:p w:rsidR="008261AC" w:rsidRDefault="008261AC" w:rsidP="008261AC">
      <w:pPr>
        <w:spacing w:line="360" w:lineRule="auto"/>
        <w:rPr>
          <w:rStyle w:val="text"/>
          <w:rFonts w:ascii="Times New Roman" w:hAnsi="Times New Roman" w:cs="Times New Roman"/>
          <w:sz w:val="28"/>
          <w:szCs w:val="28"/>
        </w:rPr>
      </w:pPr>
    </w:p>
    <w:p w:rsidR="008261AC" w:rsidRPr="008261AC" w:rsidRDefault="008261AC" w:rsidP="008261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261AC" w:rsidRPr="008261AC" w:rsidSect="00CF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8CC"/>
    <w:rsid w:val="000A4E54"/>
    <w:rsid w:val="000F5FAC"/>
    <w:rsid w:val="00107024"/>
    <w:rsid w:val="001222E4"/>
    <w:rsid w:val="001938CC"/>
    <w:rsid w:val="002B7DF9"/>
    <w:rsid w:val="00325B4A"/>
    <w:rsid w:val="003D2ACE"/>
    <w:rsid w:val="005611E3"/>
    <w:rsid w:val="006028D7"/>
    <w:rsid w:val="00724850"/>
    <w:rsid w:val="008261AC"/>
    <w:rsid w:val="00A67358"/>
    <w:rsid w:val="00B91897"/>
    <w:rsid w:val="00CF3CB1"/>
    <w:rsid w:val="00D07937"/>
    <w:rsid w:val="00D41940"/>
    <w:rsid w:val="00E3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B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8C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93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a0"/>
    <w:rsid w:val="001938CC"/>
  </w:style>
  <w:style w:type="character" w:customStyle="1" w:styleId="apple-converted-space">
    <w:name w:val="apple-converted-space"/>
    <w:basedOn w:val="a0"/>
    <w:rsid w:val="001938CC"/>
  </w:style>
  <w:style w:type="character" w:styleId="a3">
    <w:name w:val="Emphasis"/>
    <w:basedOn w:val="a0"/>
    <w:uiPriority w:val="20"/>
    <w:qFormat/>
    <w:rsid w:val="001938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8</cp:revision>
  <cp:lastPrinted>2019-04-01T11:13:00Z</cp:lastPrinted>
  <dcterms:created xsi:type="dcterms:W3CDTF">2019-02-21T12:40:00Z</dcterms:created>
  <dcterms:modified xsi:type="dcterms:W3CDTF">2019-06-14T12:33:00Z</dcterms:modified>
</cp:coreProperties>
</file>